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79AE" w14:textId="77777777" w:rsidR="00744F13" w:rsidRDefault="00744F13" w:rsidP="00744F13">
      <w:pPr>
        <w:pStyle w:val="Nagwek1"/>
      </w:pPr>
      <w:r>
        <w:rPr>
          <w:noProof/>
        </w:rPr>
        <w:drawing>
          <wp:anchor distT="0" distB="0" distL="114300" distR="114300" simplePos="0" relativeHeight="251664384" behindDoc="0" locked="0" layoutInCell="0" allowOverlap="1" wp14:anchorId="198AE2CF" wp14:editId="002BCDCF">
            <wp:simplePos x="0" y="0"/>
            <wp:positionH relativeFrom="column">
              <wp:posOffset>5358130</wp:posOffset>
            </wp:positionH>
            <wp:positionV relativeFrom="paragraph">
              <wp:posOffset>-534035</wp:posOffset>
            </wp:positionV>
            <wp:extent cx="1067435" cy="1376680"/>
            <wp:effectExtent l="19050" t="0" r="0" b="0"/>
            <wp:wrapTight wrapText="bothSides">
              <wp:wrapPolygon edited="0">
                <wp:start x="-385" y="0"/>
                <wp:lineTo x="-385" y="21221"/>
                <wp:lineTo x="21587" y="21221"/>
                <wp:lineTo x="21587" y="0"/>
                <wp:lineTo x="-385" y="0"/>
              </wp:wrapPolygon>
            </wp:wrapTight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Zespół Szkół Publicznych nr 1</w:t>
      </w:r>
    </w:p>
    <w:p w14:paraId="7CCAFA66" w14:textId="77777777" w:rsidR="00744F13" w:rsidRDefault="00744F13" w:rsidP="00744F13">
      <w:pPr>
        <w:jc w:val="right"/>
        <w:rPr>
          <w:rFonts w:ascii="Tahoma" w:hAnsi="Tahoma"/>
          <w:color w:val="000080"/>
        </w:rPr>
      </w:pPr>
      <w:r>
        <w:rPr>
          <w:rFonts w:ascii="Tahoma" w:hAnsi="Tahoma"/>
          <w:color w:val="000080"/>
        </w:rPr>
        <w:t xml:space="preserve">ul. Szkolna 5  </w:t>
      </w:r>
    </w:p>
    <w:p w14:paraId="11F5145E" w14:textId="77777777" w:rsidR="00744F13" w:rsidRPr="00FE1AA7" w:rsidRDefault="00744F13" w:rsidP="00744F13">
      <w:pPr>
        <w:jc w:val="right"/>
        <w:rPr>
          <w:rFonts w:ascii="Tahoma" w:hAnsi="Tahoma"/>
          <w:b/>
          <w:color w:val="000080"/>
        </w:rPr>
      </w:pPr>
      <w:r>
        <w:rPr>
          <w:rFonts w:ascii="Tahoma" w:hAnsi="Tahoma"/>
          <w:b/>
          <w:color w:val="000080"/>
        </w:rPr>
        <w:t>63-300 Pleszew</w:t>
      </w:r>
      <w:r w:rsidRPr="00744F13">
        <w:rPr>
          <w:rFonts w:ascii="Tahoma" w:hAnsi="Tahoma"/>
          <w:b/>
          <w:noProof/>
          <w:color w:val="000080"/>
        </w:rPr>
        <w:drawing>
          <wp:anchor distT="0" distB="0" distL="114300" distR="114300" simplePos="0" relativeHeight="251662336" behindDoc="0" locked="0" layoutInCell="0" allowOverlap="1" wp14:anchorId="2B8330ED" wp14:editId="62F8CCD0">
            <wp:simplePos x="0" y="0"/>
            <wp:positionH relativeFrom="column">
              <wp:posOffset>5359121</wp:posOffset>
            </wp:positionH>
            <wp:positionV relativeFrom="paragraph">
              <wp:posOffset>-974852</wp:posOffset>
            </wp:positionV>
            <wp:extent cx="1070914" cy="1375258"/>
            <wp:effectExtent l="19050" t="0" r="0" b="0"/>
            <wp:wrapTight wrapText="bothSides">
              <wp:wrapPolygon edited="0">
                <wp:start x="-384" y="0"/>
                <wp:lineTo x="-384" y="21251"/>
                <wp:lineTo x="21523" y="21251"/>
                <wp:lineTo x="21523" y="0"/>
                <wp:lineTo x="-38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1B10A0" w14:textId="77777777" w:rsidR="00744F13" w:rsidRDefault="00744F13" w:rsidP="00744F13">
      <w:pPr>
        <w:ind w:left="5664" w:firstLine="708"/>
        <w:jc w:val="center"/>
        <w:rPr>
          <w:rFonts w:ascii="Tahoma" w:hAnsi="Tahoma"/>
          <w:color w:val="000080"/>
          <w:sz w:val="16"/>
          <w:lang w:val="en-US"/>
        </w:rPr>
      </w:pPr>
      <w:r>
        <w:rPr>
          <w:rFonts w:ascii="Tahoma" w:hAnsi="Tahoma"/>
          <w:color w:val="000080"/>
          <w:sz w:val="16"/>
          <w:lang w:val="en-US"/>
        </w:rPr>
        <w:t xml:space="preserve">tel. (062)7428373  </w:t>
      </w:r>
    </w:p>
    <w:p w14:paraId="63597F9F" w14:textId="77777777" w:rsidR="00744F13" w:rsidRPr="00FE1AA7" w:rsidRDefault="00744F13" w:rsidP="00744F13">
      <w:pPr>
        <w:ind w:left="4248"/>
        <w:jc w:val="right"/>
        <w:rPr>
          <w:rFonts w:ascii="Tahoma" w:hAnsi="Tahoma"/>
          <w:color w:val="000080"/>
          <w:lang w:val="en-US"/>
        </w:rPr>
      </w:pPr>
      <w:r>
        <w:rPr>
          <w:rFonts w:ascii="Tahoma" w:hAnsi="Tahoma"/>
          <w:color w:val="000080"/>
          <w:sz w:val="16"/>
          <w:lang w:val="en-US"/>
        </w:rPr>
        <w:t xml:space="preserve">      www.jedynka.pleszew.pl</w:t>
      </w:r>
      <w:r>
        <w:rPr>
          <w:rFonts w:ascii="Tahoma" w:hAnsi="Tahoma"/>
          <w:color w:val="000080"/>
          <w:sz w:val="16"/>
          <w:lang w:val="en-US"/>
        </w:rPr>
        <w:tab/>
      </w:r>
    </w:p>
    <w:p w14:paraId="7B81EB20" w14:textId="1B26413A" w:rsidR="00744F13" w:rsidRPr="00FE1AA7" w:rsidRDefault="00593326" w:rsidP="00744F13">
      <w:pPr>
        <w:jc w:val="right"/>
        <w:rPr>
          <w:rFonts w:ascii="Tahoma" w:hAnsi="Tahoma"/>
          <w:color w:val="000080"/>
          <w:lang w:val="en-US"/>
        </w:rPr>
      </w:pPr>
      <w:r>
        <w:rPr>
          <w:rFonts w:ascii="Tahoma" w:hAnsi="Tahoma"/>
          <w:noProof/>
          <w:color w:val="00008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D6322F" wp14:editId="31D38872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6172200" cy="0"/>
                <wp:effectExtent l="128270" t="130175" r="128905" b="1270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1B2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9pt" to="7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</w:p>
    <w:p w14:paraId="42261ED7" w14:textId="77777777" w:rsidR="00744F13" w:rsidRPr="00157D0F" w:rsidRDefault="00A403DE" w:rsidP="00744F13">
      <w:pPr>
        <w:jc w:val="right"/>
        <w:rPr>
          <w:i/>
          <w:lang w:val="en-US"/>
        </w:rPr>
      </w:pPr>
      <w:r>
        <w:rPr>
          <w:i/>
          <w:lang w:val="en-US"/>
        </w:rPr>
        <w:t>Pleszew</w:t>
      </w:r>
      <w:bookmarkStart w:id="0" w:name="_GoBack"/>
      <w:bookmarkEnd w:id="0"/>
      <w:r>
        <w:rPr>
          <w:i/>
          <w:lang w:val="en-US"/>
        </w:rPr>
        <w:t>, 28.</w:t>
      </w:r>
      <w:r w:rsidR="00744F13">
        <w:rPr>
          <w:i/>
          <w:lang w:val="en-US"/>
        </w:rPr>
        <w:t>09 2022 r.</w:t>
      </w:r>
    </w:p>
    <w:p w14:paraId="4B79ED74" w14:textId="77777777" w:rsidR="00744F13" w:rsidRPr="00157D0F" w:rsidRDefault="00744F13" w:rsidP="00744F13">
      <w:pPr>
        <w:rPr>
          <w:i/>
          <w:lang w:val="en-US"/>
        </w:rPr>
      </w:pPr>
    </w:p>
    <w:p w14:paraId="1F9762B2" w14:textId="77777777" w:rsidR="00744F13" w:rsidRDefault="00744F13" w:rsidP="00744F13">
      <w:pPr>
        <w:rPr>
          <w:lang w:val="en-US"/>
        </w:rPr>
      </w:pPr>
    </w:p>
    <w:p w14:paraId="0DB1FB31" w14:textId="77777777" w:rsidR="00744F13" w:rsidRDefault="00744F13" w:rsidP="00744F13">
      <w:pPr>
        <w:rPr>
          <w:lang w:val="en-US"/>
        </w:rPr>
      </w:pPr>
    </w:p>
    <w:p w14:paraId="7FFE46F0" w14:textId="77777777" w:rsidR="00744F13" w:rsidRDefault="00744F13" w:rsidP="00744F13">
      <w:pPr>
        <w:rPr>
          <w:lang w:val="en-US"/>
        </w:rPr>
      </w:pPr>
    </w:p>
    <w:p w14:paraId="58F4519C" w14:textId="77777777" w:rsidR="00744F13" w:rsidRDefault="00744F13" w:rsidP="00744F13">
      <w:pPr>
        <w:rPr>
          <w:lang w:val="en-US"/>
        </w:rPr>
      </w:pPr>
    </w:p>
    <w:p w14:paraId="2FEBA138" w14:textId="77777777" w:rsidR="00744F13" w:rsidRPr="00210BA4" w:rsidRDefault="00744F13" w:rsidP="00744F13">
      <w:pPr>
        <w:rPr>
          <w:sz w:val="36"/>
          <w:szCs w:val="36"/>
          <w:lang w:val="en-US"/>
        </w:rPr>
      </w:pPr>
    </w:p>
    <w:p w14:paraId="7D94A91F" w14:textId="77777777" w:rsidR="00744F13" w:rsidRPr="00210BA4" w:rsidRDefault="00744F13" w:rsidP="00744F13">
      <w:pPr>
        <w:ind w:firstLine="708"/>
        <w:jc w:val="center"/>
        <w:rPr>
          <w:sz w:val="36"/>
          <w:szCs w:val="36"/>
          <w:lang w:val="en-US"/>
        </w:rPr>
      </w:pPr>
      <w:r w:rsidRPr="00210BA4">
        <w:rPr>
          <w:sz w:val="36"/>
          <w:szCs w:val="36"/>
          <w:lang w:val="en-US"/>
        </w:rPr>
        <w:t>ZARZĄDZENIE NR 4/2022/23</w:t>
      </w:r>
    </w:p>
    <w:p w14:paraId="4B290AEA" w14:textId="77777777" w:rsidR="00744F13" w:rsidRPr="00210BA4" w:rsidRDefault="00744F13" w:rsidP="00744F13">
      <w:pPr>
        <w:ind w:firstLine="708"/>
        <w:jc w:val="center"/>
        <w:rPr>
          <w:sz w:val="36"/>
          <w:szCs w:val="36"/>
          <w:lang w:val="en-US"/>
        </w:rPr>
      </w:pPr>
      <w:r w:rsidRPr="00210BA4">
        <w:rPr>
          <w:sz w:val="36"/>
          <w:szCs w:val="36"/>
          <w:lang w:val="en-US"/>
        </w:rPr>
        <w:t xml:space="preserve"> DYREKTORA ZESPOŁU SZKÓŁ PUBLICZNYCH NR 1 </w:t>
      </w:r>
    </w:p>
    <w:p w14:paraId="00948835" w14:textId="77777777" w:rsidR="00744F13" w:rsidRPr="00210BA4" w:rsidRDefault="00210BA4" w:rsidP="00744F13">
      <w:pPr>
        <w:ind w:firstLine="708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 PLESZEWIE z</w:t>
      </w:r>
      <w:r w:rsidR="00A403DE">
        <w:rPr>
          <w:sz w:val="36"/>
          <w:szCs w:val="36"/>
          <w:lang w:val="en-US"/>
        </w:rPr>
        <w:t xml:space="preserve"> dnia 28</w:t>
      </w:r>
      <w:r w:rsidR="00744F13" w:rsidRPr="00210BA4">
        <w:rPr>
          <w:sz w:val="36"/>
          <w:szCs w:val="36"/>
          <w:lang w:val="en-US"/>
        </w:rPr>
        <w:t xml:space="preserve"> września 2022.</w:t>
      </w:r>
    </w:p>
    <w:p w14:paraId="5D39FA85" w14:textId="77777777" w:rsidR="00744F13" w:rsidRDefault="00744F13" w:rsidP="00744F13">
      <w:pPr>
        <w:ind w:firstLine="708"/>
        <w:jc w:val="center"/>
        <w:rPr>
          <w:lang w:val="en-US"/>
        </w:rPr>
      </w:pPr>
    </w:p>
    <w:p w14:paraId="144CB309" w14:textId="77777777" w:rsidR="00744F13" w:rsidRPr="001426CA" w:rsidRDefault="00744F13" w:rsidP="00744F13">
      <w:pPr>
        <w:outlineLvl w:val="0"/>
        <w:rPr>
          <w:b/>
          <w:sz w:val="22"/>
          <w:szCs w:val="22"/>
        </w:rPr>
      </w:pPr>
      <w:r w:rsidRPr="00E254C9">
        <w:rPr>
          <w:lang w:val="en-US"/>
        </w:rPr>
        <w:t xml:space="preserve">W sprawie: </w:t>
      </w:r>
      <w:r w:rsidRPr="001426CA">
        <w:rPr>
          <w:b/>
          <w:sz w:val="22"/>
          <w:szCs w:val="22"/>
        </w:rPr>
        <w:t>ZASADY ORGANIZACJI WYCIECZEK SZKOLNYCH</w:t>
      </w:r>
    </w:p>
    <w:p w14:paraId="5D7D22BB" w14:textId="77777777" w:rsidR="00744F13" w:rsidRPr="00424152" w:rsidRDefault="00744F13" w:rsidP="00744F13">
      <w:pPr>
        <w:rPr>
          <w:b/>
        </w:rPr>
      </w:pPr>
    </w:p>
    <w:p w14:paraId="24AA3E32" w14:textId="77777777" w:rsidR="00744F13" w:rsidRPr="00E254C9" w:rsidRDefault="00744F13" w:rsidP="00744F13">
      <w:pPr>
        <w:ind w:firstLine="708"/>
        <w:rPr>
          <w:lang w:val="en-US"/>
        </w:rPr>
      </w:pPr>
    </w:p>
    <w:p w14:paraId="3220CAF9" w14:textId="77777777" w:rsidR="00744F13" w:rsidRPr="00E254C9" w:rsidRDefault="00744F13" w:rsidP="00744F13">
      <w:pPr>
        <w:ind w:firstLine="708"/>
        <w:rPr>
          <w:lang w:val="en-US"/>
        </w:rPr>
      </w:pPr>
    </w:p>
    <w:p w14:paraId="2F177EE3" w14:textId="77777777" w:rsidR="00744F13" w:rsidRPr="00E254C9" w:rsidRDefault="00744F13" w:rsidP="00744F13">
      <w:pPr>
        <w:ind w:firstLine="708"/>
        <w:jc w:val="center"/>
        <w:rPr>
          <w:sz w:val="28"/>
          <w:szCs w:val="28"/>
          <w:u w:val="single"/>
          <w:lang w:val="en-US"/>
        </w:rPr>
      </w:pPr>
      <w:r w:rsidRPr="00E254C9">
        <w:rPr>
          <w:rStyle w:val="Pogrubienie"/>
          <w:color w:val="000000"/>
          <w:sz w:val="28"/>
          <w:szCs w:val="28"/>
        </w:rPr>
        <w:t>§1</w:t>
      </w:r>
    </w:p>
    <w:p w14:paraId="336B886E" w14:textId="77777777" w:rsidR="00744F13" w:rsidRPr="00E254C9" w:rsidRDefault="00744F13" w:rsidP="00744F13">
      <w:pPr>
        <w:ind w:firstLine="708"/>
        <w:rPr>
          <w:sz w:val="28"/>
          <w:szCs w:val="28"/>
          <w:lang w:val="en-US"/>
        </w:rPr>
      </w:pPr>
      <w:r w:rsidRPr="00E254C9">
        <w:rPr>
          <w:sz w:val="28"/>
          <w:szCs w:val="28"/>
          <w:lang w:val="en-US"/>
        </w:rPr>
        <w:t>Dyrektor zmieni</w:t>
      </w:r>
      <w:r w:rsidR="00210BA4">
        <w:rPr>
          <w:sz w:val="28"/>
          <w:szCs w:val="28"/>
          <w:lang w:val="en-US"/>
        </w:rPr>
        <w:t>a</w:t>
      </w:r>
      <w:r w:rsidR="00C30C29">
        <w:rPr>
          <w:sz w:val="28"/>
          <w:szCs w:val="28"/>
          <w:lang w:val="en-US"/>
        </w:rPr>
        <w:t xml:space="preserve"> regulamin wycieczek szkolnych i</w:t>
      </w:r>
      <w:r w:rsidR="00210BA4">
        <w:rPr>
          <w:sz w:val="28"/>
          <w:szCs w:val="28"/>
          <w:lang w:val="en-US"/>
        </w:rPr>
        <w:t xml:space="preserve"> zasady organizacji wycieczek szkolnych.</w:t>
      </w:r>
    </w:p>
    <w:p w14:paraId="3F5DC61E" w14:textId="77777777" w:rsidR="00744F13" w:rsidRPr="00E254C9" w:rsidRDefault="00744F13" w:rsidP="00744F13">
      <w:pPr>
        <w:ind w:firstLine="708"/>
        <w:rPr>
          <w:sz w:val="28"/>
          <w:szCs w:val="28"/>
          <w:lang w:val="en-US"/>
        </w:rPr>
      </w:pPr>
    </w:p>
    <w:p w14:paraId="0B8644CB" w14:textId="77777777" w:rsidR="00744F13" w:rsidRPr="00E254C9" w:rsidRDefault="00744F13" w:rsidP="00744F13">
      <w:pPr>
        <w:ind w:firstLine="708"/>
        <w:jc w:val="center"/>
        <w:rPr>
          <w:sz w:val="28"/>
          <w:szCs w:val="28"/>
          <w:lang w:val="en-US"/>
        </w:rPr>
      </w:pPr>
      <w:r w:rsidRPr="00E254C9">
        <w:rPr>
          <w:rStyle w:val="Pogrubienie"/>
          <w:color w:val="000000"/>
          <w:sz w:val="28"/>
          <w:szCs w:val="28"/>
        </w:rPr>
        <w:t>§ 2</w:t>
      </w:r>
    </w:p>
    <w:p w14:paraId="3909D5B2" w14:textId="77777777" w:rsidR="00744F13" w:rsidRPr="00E254C9" w:rsidRDefault="00744F13" w:rsidP="00744F13">
      <w:pPr>
        <w:ind w:firstLine="708"/>
        <w:rPr>
          <w:sz w:val="28"/>
          <w:szCs w:val="28"/>
          <w:lang w:val="en-US"/>
        </w:rPr>
      </w:pPr>
    </w:p>
    <w:p w14:paraId="4957DF1C" w14:textId="77777777" w:rsidR="00744F13" w:rsidRPr="00E254C9" w:rsidRDefault="00744F13" w:rsidP="00744F13">
      <w:pPr>
        <w:ind w:firstLine="708"/>
        <w:rPr>
          <w:sz w:val="28"/>
          <w:szCs w:val="28"/>
          <w:lang w:val="en-US"/>
        </w:rPr>
      </w:pPr>
      <w:r w:rsidRPr="00E254C9">
        <w:rPr>
          <w:sz w:val="28"/>
          <w:szCs w:val="28"/>
          <w:lang w:val="en-US"/>
        </w:rPr>
        <w:t>Traci moc zarządzenie z dnia 16 kwietnia 2014 r.</w:t>
      </w:r>
    </w:p>
    <w:p w14:paraId="4B172005" w14:textId="77777777" w:rsidR="00744F13" w:rsidRPr="00E254C9" w:rsidRDefault="00744F13" w:rsidP="00744F13">
      <w:pPr>
        <w:ind w:firstLine="708"/>
        <w:rPr>
          <w:sz w:val="28"/>
          <w:szCs w:val="28"/>
          <w:lang w:val="en-US"/>
        </w:rPr>
      </w:pPr>
    </w:p>
    <w:p w14:paraId="51343A67" w14:textId="77777777" w:rsidR="00744F13" w:rsidRPr="00E254C9" w:rsidRDefault="00744F13" w:rsidP="00744F13">
      <w:pPr>
        <w:ind w:firstLine="708"/>
        <w:jc w:val="center"/>
        <w:rPr>
          <w:sz w:val="28"/>
          <w:szCs w:val="28"/>
          <w:lang w:val="en-US"/>
        </w:rPr>
      </w:pPr>
      <w:r w:rsidRPr="00E254C9">
        <w:rPr>
          <w:rStyle w:val="Pogrubienie"/>
          <w:color w:val="000000"/>
          <w:sz w:val="28"/>
          <w:szCs w:val="28"/>
        </w:rPr>
        <w:t>§ 3</w:t>
      </w:r>
    </w:p>
    <w:p w14:paraId="5BB17269" w14:textId="77777777" w:rsidR="00744F13" w:rsidRPr="00E254C9" w:rsidRDefault="00744F13" w:rsidP="00744F13">
      <w:pPr>
        <w:ind w:firstLine="708"/>
        <w:rPr>
          <w:sz w:val="28"/>
          <w:szCs w:val="28"/>
        </w:rPr>
      </w:pPr>
      <w:r w:rsidRPr="00E254C9">
        <w:rPr>
          <w:sz w:val="28"/>
          <w:szCs w:val="28"/>
          <w:lang w:val="en-US"/>
        </w:rPr>
        <w:t>Zarządzenie wc</w:t>
      </w:r>
      <w:r w:rsidR="00A403DE">
        <w:rPr>
          <w:sz w:val="28"/>
          <w:szCs w:val="28"/>
          <w:lang w:val="en-US"/>
        </w:rPr>
        <w:t>hodzi w życie z dniem 3 października 2022r</w:t>
      </w:r>
      <w:r w:rsidRPr="00E254C9">
        <w:rPr>
          <w:sz w:val="28"/>
          <w:szCs w:val="28"/>
          <w:lang w:val="en-US"/>
        </w:rPr>
        <w:t>.</w:t>
      </w:r>
    </w:p>
    <w:p w14:paraId="417EFCB0" w14:textId="77777777" w:rsidR="00744F13" w:rsidRPr="00E254C9" w:rsidRDefault="00744F13" w:rsidP="00744F13">
      <w:pPr>
        <w:ind w:firstLine="708"/>
        <w:rPr>
          <w:sz w:val="28"/>
          <w:szCs w:val="28"/>
        </w:rPr>
      </w:pPr>
    </w:p>
    <w:p w14:paraId="3FB0BDE9" w14:textId="77777777" w:rsidR="00744F13" w:rsidRPr="00E254C9" w:rsidRDefault="00744F13" w:rsidP="00744F13">
      <w:pPr>
        <w:ind w:firstLine="708"/>
        <w:rPr>
          <w:sz w:val="28"/>
          <w:szCs w:val="28"/>
        </w:rPr>
      </w:pPr>
    </w:p>
    <w:p w14:paraId="7A72628A" w14:textId="77777777" w:rsidR="00744F13" w:rsidRPr="00E254C9" w:rsidRDefault="00744F13" w:rsidP="00744F13">
      <w:pPr>
        <w:ind w:firstLine="708"/>
        <w:rPr>
          <w:sz w:val="28"/>
          <w:szCs w:val="28"/>
        </w:rPr>
      </w:pP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  <w:t>Jolanta B. Robaczyk</w:t>
      </w:r>
    </w:p>
    <w:p w14:paraId="113B529A" w14:textId="77777777" w:rsidR="00744F13" w:rsidRPr="00E254C9" w:rsidRDefault="00744F13" w:rsidP="00744F13">
      <w:pPr>
        <w:ind w:firstLine="708"/>
        <w:rPr>
          <w:sz w:val="28"/>
          <w:szCs w:val="28"/>
        </w:rPr>
      </w:pP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</w:r>
      <w:r w:rsidRPr="00E254C9">
        <w:rPr>
          <w:sz w:val="28"/>
          <w:szCs w:val="28"/>
        </w:rPr>
        <w:tab/>
        <w:t>(Dyrektor)</w:t>
      </w:r>
    </w:p>
    <w:p w14:paraId="2BDCAB33" w14:textId="77777777" w:rsidR="00744F13" w:rsidRDefault="00744F13" w:rsidP="00744F13"/>
    <w:p w14:paraId="4BA0816B" w14:textId="77777777" w:rsidR="00744F13" w:rsidRDefault="00744F13" w:rsidP="00744F13"/>
    <w:p w14:paraId="6791C10F" w14:textId="77777777" w:rsidR="00744F13" w:rsidRPr="00157D0F" w:rsidRDefault="00744F13" w:rsidP="00744F13"/>
    <w:p w14:paraId="5DA83876" w14:textId="77777777" w:rsidR="00FD5B09" w:rsidRDefault="00FD5B09"/>
    <w:sectPr w:rsidR="00FD5B09" w:rsidSect="00FD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13"/>
    <w:rsid w:val="000F66FB"/>
    <w:rsid w:val="00210BA4"/>
    <w:rsid w:val="00593326"/>
    <w:rsid w:val="00744F13"/>
    <w:rsid w:val="00A403DE"/>
    <w:rsid w:val="00C30C29"/>
    <w:rsid w:val="00E05737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2547C6"/>
  <w15:docId w15:val="{EB2C7AC3-09F8-4AF3-AF96-0E29C4F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4F13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F13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4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4" ma:contentTypeDescription="Utwórz nowy dokument." ma:contentTypeScope="" ma:versionID="56d993c981b5adaa7b460bae919fd422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d8fb178237da3948077465e70f206c30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D99BB-5467-4241-A6E5-6B70A8EC9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26B0A-CF54-41D2-B6AE-293493E1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84079-D584-4D5B-827B-7D017B478797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1344ad0-26d7-4850-b762-85558d3fda77"/>
    <ds:schemaRef ds:uri="6196a423-7b2e-4a49-87f6-d07f25d8e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Małgorzata Rembiasz</cp:lastModifiedBy>
  <cp:revision>2</cp:revision>
  <cp:lastPrinted>2022-09-27T06:41:00Z</cp:lastPrinted>
  <dcterms:created xsi:type="dcterms:W3CDTF">2022-09-28T11:29:00Z</dcterms:created>
  <dcterms:modified xsi:type="dcterms:W3CDTF">2022-09-28T11:29:00Z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